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1EE" w:rsidRPr="008B41EE" w:rsidRDefault="008B41EE" w:rsidP="008B41EE">
      <w:pPr>
        <w:widowControl/>
        <w:autoSpaceDE/>
        <w:autoSpaceDN/>
        <w:snapToGrid w:val="0"/>
        <w:jc w:val="center"/>
        <w:rPr>
          <w:sz w:val="28"/>
          <w:szCs w:val="20"/>
          <w:lang w:eastAsia="ru-RU"/>
        </w:rPr>
      </w:pPr>
      <w:r w:rsidRPr="008B41EE">
        <w:rPr>
          <w:noProof/>
          <w:sz w:val="28"/>
          <w:szCs w:val="20"/>
          <w:lang w:eastAsia="ru-RU"/>
        </w:rPr>
        <w:drawing>
          <wp:inline distT="0" distB="0" distL="0" distR="0" wp14:anchorId="3AD0E2DB" wp14:editId="7A9BC58B">
            <wp:extent cx="621030" cy="802005"/>
            <wp:effectExtent l="0" t="0" r="7620" b="0"/>
            <wp:docPr id="4" name="Рисунок 1" descr="Герб Махачкалы сжат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хачкалы сжаты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1EE" w:rsidRPr="008B41EE" w:rsidRDefault="008B41EE" w:rsidP="008B41EE">
      <w:pPr>
        <w:widowControl/>
        <w:autoSpaceDE/>
        <w:autoSpaceDN/>
        <w:snapToGrid w:val="0"/>
        <w:jc w:val="center"/>
        <w:outlineLvl w:val="0"/>
        <w:rPr>
          <w:rFonts w:ascii="Arial" w:hAnsi="Arial" w:cs="Arial"/>
          <w:b/>
          <w:color w:val="0000FF"/>
          <w:sz w:val="32"/>
          <w:szCs w:val="20"/>
          <w:lang w:eastAsia="ru-RU"/>
        </w:rPr>
      </w:pPr>
      <w:r w:rsidRPr="008B41EE">
        <w:rPr>
          <w:rFonts w:ascii="Arial" w:hAnsi="Arial" w:cs="Arial"/>
          <w:b/>
          <w:color w:val="0000FF"/>
          <w:sz w:val="32"/>
          <w:szCs w:val="20"/>
          <w:lang w:eastAsia="ru-RU"/>
        </w:rPr>
        <w:t>СОБРАНИЕ ДЕПУТАТОВ ВНУТРИГОРОДСКОГО РАЙОНА</w:t>
      </w:r>
    </w:p>
    <w:p w:rsidR="008B41EE" w:rsidRPr="008B41EE" w:rsidRDefault="008B41EE" w:rsidP="008B41EE">
      <w:pPr>
        <w:widowControl/>
        <w:autoSpaceDE/>
        <w:autoSpaceDN/>
        <w:snapToGrid w:val="0"/>
        <w:jc w:val="center"/>
        <w:outlineLvl w:val="0"/>
        <w:rPr>
          <w:rFonts w:ascii="Arial" w:hAnsi="Arial" w:cs="Arial"/>
          <w:b/>
          <w:color w:val="0000FF"/>
          <w:sz w:val="32"/>
          <w:szCs w:val="20"/>
          <w:lang w:eastAsia="ru-RU"/>
        </w:rPr>
      </w:pPr>
      <w:r w:rsidRPr="008B41EE">
        <w:rPr>
          <w:rFonts w:ascii="Arial" w:hAnsi="Arial" w:cs="Arial"/>
          <w:b/>
          <w:color w:val="0000FF"/>
          <w:sz w:val="32"/>
          <w:szCs w:val="20"/>
          <w:lang w:eastAsia="ru-RU"/>
        </w:rPr>
        <w:t>«ЛЕНИНСКИЙ РАЙОН» ГОРОДА МАХАЧКАЛА</w:t>
      </w:r>
    </w:p>
    <w:p w:rsidR="008B41EE" w:rsidRPr="008B41EE" w:rsidRDefault="008B41EE" w:rsidP="008B41EE">
      <w:pPr>
        <w:widowControl/>
        <w:autoSpaceDE/>
        <w:autoSpaceDN/>
        <w:snapToGrid w:val="0"/>
        <w:jc w:val="center"/>
        <w:outlineLvl w:val="0"/>
        <w:rPr>
          <w:rFonts w:ascii="Arial" w:hAnsi="Arial" w:cs="Arial"/>
          <w:b/>
          <w:color w:val="0000FF"/>
          <w:sz w:val="38"/>
          <w:szCs w:val="20"/>
          <w:lang w:eastAsia="ru-RU"/>
        </w:rPr>
      </w:pPr>
      <w:r w:rsidRPr="008B41EE">
        <w:rPr>
          <w:rFonts w:ascii="Arial" w:hAnsi="Arial" w:cs="Arial"/>
          <w:b/>
          <w:color w:val="0000FF"/>
          <w:spacing w:val="100"/>
          <w:sz w:val="38"/>
          <w:szCs w:val="38"/>
          <w:lang w:eastAsia="ru-RU"/>
        </w:rPr>
        <w:t>РЕШЕНИЕ</w:t>
      </w:r>
    </w:p>
    <w:tbl>
      <w:tblPr>
        <w:tblW w:w="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8B41EE" w:rsidRPr="008B41EE" w:rsidTr="00EE07AC">
        <w:tc>
          <w:tcPr>
            <w:tcW w:w="10456" w:type="dxa"/>
            <w:tcBorders>
              <w:top w:val="thinThickMediumGap" w:sz="12" w:space="0" w:color="FF0000"/>
              <w:left w:val="nil"/>
              <w:bottom w:val="thinThickMediumGap" w:sz="12" w:space="0" w:color="FF0000"/>
              <w:right w:val="nil"/>
            </w:tcBorders>
            <w:hideMark/>
          </w:tcPr>
          <w:p w:rsidR="008B41EE" w:rsidRPr="008B41EE" w:rsidRDefault="008B41EE" w:rsidP="008B41EE">
            <w:pPr>
              <w:widowControl/>
              <w:autoSpaceDE/>
              <w:autoSpaceDN/>
              <w:snapToGrid w:val="0"/>
              <w:spacing w:before="60"/>
              <w:jc w:val="center"/>
              <w:rPr>
                <w:rFonts w:ascii="Arial" w:hAnsi="Arial"/>
                <w:bCs/>
                <w:sz w:val="19"/>
                <w:szCs w:val="19"/>
                <w:lang w:eastAsia="ru-RU"/>
              </w:rPr>
            </w:pPr>
            <w:r w:rsidRPr="008B41EE">
              <w:rPr>
                <w:rFonts w:ascii="Arial" w:hAnsi="Arial"/>
                <w:bCs/>
                <w:sz w:val="19"/>
                <w:szCs w:val="19"/>
                <w:lang w:eastAsia="ru-RU"/>
              </w:rPr>
              <w:t xml:space="preserve">Республика Дагестан, г. Махачкала, пр. Гамидова,69                       </w:t>
            </w:r>
            <w:proofErr w:type="gramStart"/>
            <w:r w:rsidRPr="008B41EE">
              <w:rPr>
                <w:rFonts w:ascii="Arial" w:hAnsi="Arial"/>
                <w:bCs/>
                <w:sz w:val="19"/>
                <w:szCs w:val="19"/>
                <w:lang w:eastAsia="ru-RU"/>
              </w:rPr>
              <w:t xml:space="preserve">   </w:t>
            </w:r>
            <w:r w:rsidRPr="008B41EE">
              <w:rPr>
                <w:rFonts w:ascii="Arial" w:hAnsi="Arial"/>
                <w:bCs/>
                <w:sz w:val="19"/>
                <w:szCs w:val="19"/>
                <w:lang w:eastAsia="ru-RU"/>
              </w:rPr>
              <w:sym w:font="Wingdings" w:char="F028"/>
            </w:r>
            <w:r w:rsidRPr="008B41EE">
              <w:rPr>
                <w:rFonts w:ascii="Arial" w:hAnsi="Arial"/>
                <w:bCs/>
                <w:sz w:val="19"/>
                <w:szCs w:val="19"/>
                <w:lang w:eastAsia="ru-RU"/>
              </w:rPr>
              <w:t>(</w:t>
            </w:r>
            <w:proofErr w:type="gramEnd"/>
            <w:r w:rsidRPr="008B41EE">
              <w:rPr>
                <w:rFonts w:ascii="Arial" w:hAnsi="Arial"/>
                <w:bCs/>
                <w:sz w:val="19"/>
                <w:szCs w:val="19"/>
                <w:lang w:eastAsia="ru-RU"/>
              </w:rPr>
              <w:t xml:space="preserve">8722) 62-97-98, </w:t>
            </w:r>
            <w:proofErr w:type="spellStart"/>
            <w:r w:rsidRPr="008B41EE">
              <w:rPr>
                <w:rFonts w:ascii="Arial" w:hAnsi="Arial"/>
                <w:bCs/>
                <w:sz w:val="19"/>
                <w:szCs w:val="19"/>
                <w:lang w:val="en-US" w:eastAsia="ru-RU"/>
              </w:rPr>
              <w:t>sobr</w:t>
            </w:r>
            <w:proofErr w:type="spellEnd"/>
            <w:r w:rsidRPr="008B41EE">
              <w:rPr>
                <w:rFonts w:ascii="Arial" w:hAnsi="Arial"/>
                <w:bCs/>
                <w:sz w:val="19"/>
                <w:szCs w:val="19"/>
                <w:lang w:eastAsia="ru-RU"/>
              </w:rPr>
              <w:t>-</w:t>
            </w:r>
            <w:r w:rsidRPr="008B41EE">
              <w:rPr>
                <w:rFonts w:ascii="Arial" w:hAnsi="Arial"/>
                <w:bCs/>
                <w:sz w:val="19"/>
                <w:szCs w:val="19"/>
                <w:lang w:val="en-US" w:eastAsia="ru-RU"/>
              </w:rPr>
              <w:t>len</w:t>
            </w:r>
            <w:r w:rsidRPr="008B41EE">
              <w:rPr>
                <w:rFonts w:ascii="Arial" w:hAnsi="Arial"/>
                <w:bCs/>
                <w:sz w:val="19"/>
                <w:szCs w:val="19"/>
                <w:lang w:eastAsia="ru-RU"/>
              </w:rPr>
              <w:t>@</w:t>
            </w:r>
            <w:r w:rsidRPr="008B41EE">
              <w:rPr>
                <w:rFonts w:ascii="Arial" w:hAnsi="Arial"/>
                <w:bCs/>
                <w:sz w:val="19"/>
                <w:szCs w:val="19"/>
                <w:lang w:val="en-US" w:eastAsia="ru-RU"/>
              </w:rPr>
              <w:t>mail</w:t>
            </w:r>
            <w:r w:rsidRPr="008B41EE">
              <w:rPr>
                <w:rFonts w:ascii="Arial" w:hAnsi="Arial"/>
                <w:bCs/>
                <w:sz w:val="19"/>
                <w:szCs w:val="19"/>
                <w:lang w:eastAsia="ru-RU"/>
              </w:rPr>
              <w:t>.</w:t>
            </w:r>
            <w:r w:rsidRPr="008B41EE">
              <w:rPr>
                <w:rFonts w:ascii="Arial" w:hAnsi="Arial"/>
                <w:bCs/>
                <w:sz w:val="19"/>
                <w:szCs w:val="19"/>
                <w:lang w:val="en-US" w:eastAsia="ru-RU"/>
              </w:rPr>
              <w:t>ru</w:t>
            </w:r>
          </w:p>
        </w:tc>
      </w:tr>
    </w:tbl>
    <w:p w:rsidR="008B41EE" w:rsidRPr="008B41EE" w:rsidRDefault="008B41EE" w:rsidP="008B41EE">
      <w:pPr>
        <w:widowControl/>
        <w:autoSpaceDE/>
        <w:autoSpaceDN/>
        <w:jc w:val="center"/>
        <w:rPr>
          <w:sz w:val="28"/>
          <w:szCs w:val="28"/>
          <w:lang w:eastAsia="ru-RU"/>
        </w:rPr>
      </w:pPr>
      <w:r w:rsidRPr="008B41EE">
        <w:rPr>
          <w:b/>
          <w:noProof/>
          <w:sz w:val="24"/>
          <w:szCs w:val="24"/>
          <w:lang w:eastAsia="ru-RU"/>
        </w:rPr>
        <w:t>«</w:t>
      </w:r>
      <w:r>
        <w:rPr>
          <w:b/>
          <w:noProof/>
          <w:sz w:val="24"/>
          <w:szCs w:val="24"/>
          <w:lang w:eastAsia="ru-RU"/>
        </w:rPr>
        <w:t>17</w:t>
      </w:r>
      <w:r w:rsidRPr="008B41EE">
        <w:rPr>
          <w:b/>
          <w:noProof/>
          <w:sz w:val="24"/>
          <w:szCs w:val="24"/>
          <w:lang w:eastAsia="ru-RU"/>
        </w:rPr>
        <w:t xml:space="preserve">» </w:t>
      </w:r>
      <w:r>
        <w:rPr>
          <w:b/>
          <w:noProof/>
          <w:sz w:val="24"/>
          <w:szCs w:val="24"/>
          <w:lang w:eastAsia="ru-RU"/>
        </w:rPr>
        <w:t>ноября</w:t>
      </w:r>
      <w:r w:rsidRPr="008B41EE">
        <w:rPr>
          <w:b/>
          <w:noProof/>
          <w:sz w:val="24"/>
          <w:szCs w:val="24"/>
          <w:lang w:eastAsia="ru-RU"/>
        </w:rPr>
        <w:t> 2021 г.                                                                                                            №</w:t>
      </w:r>
      <w:r>
        <w:rPr>
          <w:b/>
          <w:noProof/>
          <w:sz w:val="24"/>
          <w:szCs w:val="24"/>
          <w:lang w:eastAsia="ru-RU"/>
        </w:rPr>
        <w:t>9</w:t>
      </w:r>
      <w:r w:rsidRPr="008B41EE">
        <w:rPr>
          <w:b/>
          <w:noProof/>
          <w:sz w:val="24"/>
          <w:szCs w:val="24"/>
          <w:lang w:eastAsia="ru-RU"/>
        </w:rPr>
        <w:t>-1</w:t>
      </w:r>
    </w:p>
    <w:p w:rsidR="00A15733" w:rsidRDefault="00A15733">
      <w:pPr>
        <w:spacing w:before="6"/>
        <w:rPr>
          <w:sz w:val="36"/>
        </w:rPr>
      </w:pPr>
    </w:p>
    <w:p w:rsidR="00154BCA" w:rsidRPr="00154BCA" w:rsidRDefault="00154BCA" w:rsidP="00154BCA">
      <w:pPr>
        <w:widowControl/>
        <w:autoSpaceDE/>
        <w:autoSpaceDN/>
        <w:spacing w:line="276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О выражении согласия на изменение границ </w:t>
      </w:r>
      <w:r w:rsidRPr="00154BCA">
        <w:rPr>
          <w:rFonts w:eastAsia="Calibri"/>
          <w:b/>
          <w:sz w:val="28"/>
          <w:szCs w:val="28"/>
        </w:rPr>
        <w:t>внутригородского района «Ленинский район» города Махачкал</w:t>
      </w:r>
      <w:r w:rsidR="00A269CC">
        <w:rPr>
          <w:rFonts w:eastAsia="Calibri"/>
          <w:b/>
          <w:sz w:val="28"/>
          <w:szCs w:val="28"/>
        </w:rPr>
        <w:t>ы</w:t>
      </w:r>
    </w:p>
    <w:p w:rsidR="00154BCA" w:rsidRPr="00154BCA" w:rsidRDefault="00154BCA" w:rsidP="00154BCA">
      <w:pPr>
        <w:widowControl/>
        <w:autoSpaceDE/>
        <w:autoSpaceDN/>
        <w:spacing w:line="276" w:lineRule="auto"/>
        <w:ind w:firstLine="709"/>
        <w:jc w:val="both"/>
        <w:rPr>
          <w:rFonts w:eastAsia="Calibri"/>
          <w:sz w:val="28"/>
          <w:szCs w:val="28"/>
        </w:rPr>
      </w:pPr>
    </w:p>
    <w:p w:rsidR="00154BCA" w:rsidRPr="00154BCA" w:rsidRDefault="00154BCA" w:rsidP="00154BCA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154BCA">
        <w:rPr>
          <w:rFonts w:eastAsia="Calibri"/>
          <w:sz w:val="28"/>
          <w:szCs w:val="28"/>
        </w:rPr>
        <w:t xml:space="preserve">В соответствии с ч. 4.1. ст. 12 Федерального закона от 6 октября 2003 г.  №131-ФЗ «Об общих принципах организации местного самоуправления в Российской Федерации», ст. 9 Закона Республики Дагестан от 10 апреля 2002 г. № 16 «Об административно-территориальном устройстве Республики Дагестан», Уставом </w:t>
      </w:r>
      <w:r w:rsidR="00A269CC">
        <w:rPr>
          <w:rFonts w:eastAsia="Calibri"/>
          <w:sz w:val="28"/>
          <w:szCs w:val="28"/>
        </w:rPr>
        <w:t>внутригородского района «Ленинский район» г. Махачкалы</w:t>
      </w:r>
      <w:r w:rsidRPr="00154BCA">
        <w:rPr>
          <w:rFonts w:eastAsia="Calibri"/>
          <w:sz w:val="28"/>
          <w:szCs w:val="28"/>
        </w:rPr>
        <w:t>», Решением Собрания депутатов городского округа «город Махачкала» от</w:t>
      </w:r>
      <w:r>
        <w:rPr>
          <w:rFonts w:eastAsia="Calibri"/>
          <w:sz w:val="28"/>
          <w:szCs w:val="28"/>
        </w:rPr>
        <w:t xml:space="preserve"> «24» июня 2021г. </w:t>
      </w:r>
      <w:r w:rsidRPr="00154BCA">
        <w:rPr>
          <w:rFonts w:eastAsia="Calibri"/>
          <w:sz w:val="28"/>
          <w:szCs w:val="28"/>
        </w:rPr>
        <w:t>№ 10-4 Собрание депутатов внутригородского района «Ленинский район» города Махачкал</w:t>
      </w:r>
      <w:r w:rsidR="00A269CC">
        <w:rPr>
          <w:rFonts w:eastAsia="Calibri"/>
          <w:sz w:val="28"/>
          <w:szCs w:val="28"/>
        </w:rPr>
        <w:t>ы</w:t>
      </w:r>
    </w:p>
    <w:p w:rsidR="00154BCA" w:rsidRPr="00154BCA" w:rsidRDefault="00154BCA" w:rsidP="00154BCA">
      <w:pPr>
        <w:widowControl/>
        <w:autoSpaceDE/>
        <w:autoSpaceDN/>
        <w:spacing w:after="200"/>
        <w:ind w:firstLine="709"/>
        <w:jc w:val="center"/>
        <w:rPr>
          <w:rFonts w:eastAsia="Calibri"/>
          <w:b/>
          <w:sz w:val="28"/>
          <w:szCs w:val="28"/>
        </w:rPr>
      </w:pPr>
      <w:r w:rsidRPr="00154BCA">
        <w:rPr>
          <w:rFonts w:eastAsia="Calibri"/>
          <w:b/>
          <w:sz w:val="28"/>
          <w:szCs w:val="28"/>
        </w:rPr>
        <w:t>Р</w:t>
      </w:r>
      <w:r>
        <w:rPr>
          <w:rFonts w:eastAsia="Calibri"/>
          <w:b/>
          <w:sz w:val="28"/>
          <w:szCs w:val="28"/>
        </w:rPr>
        <w:t xml:space="preserve"> </w:t>
      </w:r>
      <w:r w:rsidRPr="00154BCA">
        <w:rPr>
          <w:rFonts w:eastAsia="Calibri"/>
          <w:b/>
          <w:sz w:val="28"/>
          <w:szCs w:val="28"/>
        </w:rPr>
        <w:t>Е</w:t>
      </w:r>
      <w:r>
        <w:rPr>
          <w:rFonts w:eastAsia="Calibri"/>
          <w:b/>
          <w:sz w:val="28"/>
          <w:szCs w:val="28"/>
        </w:rPr>
        <w:t xml:space="preserve"> </w:t>
      </w:r>
      <w:r w:rsidRPr="00154BCA">
        <w:rPr>
          <w:rFonts w:eastAsia="Calibri"/>
          <w:b/>
          <w:sz w:val="28"/>
          <w:szCs w:val="28"/>
        </w:rPr>
        <w:t>Ш</w:t>
      </w:r>
      <w:r>
        <w:rPr>
          <w:rFonts w:eastAsia="Calibri"/>
          <w:b/>
          <w:sz w:val="28"/>
          <w:szCs w:val="28"/>
        </w:rPr>
        <w:t xml:space="preserve"> </w:t>
      </w:r>
      <w:r w:rsidRPr="00154BCA">
        <w:rPr>
          <w:rFonts w:eastAsia="Calibri"/>
          <w:b/>
          <w:sz w:val="28"/>
          <w:szCs w:val="28"/>
        </w:rPr>
        <w:t>А</w:t>
      </w:r>
      <w:r>
        <w:rPr>
          <w:rFonts w:eastAsia="Calibri"/>
          <w:b/>
          <w:sz w:val="28"/>
          <w:szCs w:val="28"/>
        </w:rPr>
        <w:t xml:space="preserve"> </w:t>
      </w:r>
      <w:r w:rsidRPr="00154BCA">
        <w:rPr>
          <w:rFonts w:eastAsia="Calibri"/>
          <w:b/>
          <w:sz w:val="28"/>
          <w:szCs w:val="28"/>
        </w:rPr>
        <w:t>Е</w:t>
      </w:r>
      <w:r>
        <w:rPr>
          <w:rFonts w:eastAsia="Calibri"/>
          <w:b/>
          <w:sz w:val="28"/>
          <w:szCs w:val="28"/>
        </w:rPr>
        <w:t xml:space="preserve"> </w:t>
      </w:r>
      <w:r w:rsidRPr="00154BCA">
        <w:rPr>
          <w:rFonts w:eastAsia="Calibri"/>
          <w:b/>
          <w:sz w:val="28"/>
          <w:szCs w:val="28"/>
        </w:rPr>
        <w:t>Т:</w:t>
      </w:r>
    </w:p>
    <w:p w:rsidR="00154BCA" w:rsidRPr="00154BCA" w:rsidRDefault="00154BCA" w:rsidP="00154BCA">
      <w:pPr>
        <w:widowControl/>
        <w:numPr>
          <w:ilvl w:val="0"/>
          <w:numId w:val="2"/>
        </w:numPr>
        <w:autoSpaceDE/>
        <w:autoSpaceDN/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154BCA">
        <w:rPr>
          <w:rFonts w:eastAsia="Calibri"/>
          <w:sz w:val="28"/>
          <w:szCs w:val="28"/>
        </w:rPr>
        <w:t>Выразить согласие на изменение границ внутригородского района «Ленинский район» города Махачкалы путем включения в состав внутригородского района «Ленинский район» города Махачкалы территории по контуру границ земельного участка с кадастровым номером 05:40:000061:9915 согласно приложению.</w:t>
      </w:r>
    </w:p>
    <w:p w:rsidR="00154BCA" w:rsidRDefault="00154BCA" w:rsidP="00154BCA">
      <w:pPr>
        <w:widowControl/>
        <w:numPr>
          <w:ilvl w:val="0"/>
          <w:numId w:val="2"/>
        </w:numPr>
        <w:autoSpaceDE/>
        <w:autoSpaceDN/>
        <w:spacing w:after="160" w:line="276" w:lineRule="auto"/>
        <w:ind w:left="0" w:firstLine="709"/>
        <w:contextualSpacing/>
        <w:jc w:val="both"/>
        <w:rPr>
          <w:rFonts w:eastAsia="Calibri"/>
          <w:sz w:val="28"/>
          <w:szCs w:val="28"/>
        </w:rPr>
      </w:pPr>
      <w:r w:rsidRPr="00154BCA">
        <w:rPr>
          <w:rFonts w:eastAsia="Calibri"/>
          <w:sz w:val="28"/>
          <w:szCs w:val="28"/>
        </w:rPr>
        <w:t>Настоящее Решение вступает в силу со дня официального опубликования в газете «Махачкалинские известия».</w:t>
      </w:r>
    </w:p>
    <w:p w:rsidR="00154BCA" w:rsidRDefault="00154BCA" w:rsidP="008B41EE">
      <w:pPr>
        <w:keepNext/>
        <w:keepLines/>
        <w:autoSpaceDE/>
        <w:autoSpaceDN/>
        <w:spacing w:line="276" w:lineRule="auto"/>
        <w:ind w:left="100" w:right="280"/>
        <w:outlineLvl w:val="2"/>
        <w:rPr>
          <w:b/>
          <w:bCs/>
          <w:color w:val="000000"/>
          <w:sz w:val="28"/>
          <w:szCs w:val="28"/>
          <w:lang w:eastAsia="ru-RU"/>
        </w:rPr>
      </w:pPr>
    </w:p>
    <w:p w:rsidR="00E26CCC" w:rsidRDefault="00E26CCC" w:rsidP="008B41EE">
      <w:pPr>
        <w:keepNext/>
        <w:keepLines/>
        <w:autoSpaceDE/>
        <w:autoSpaceDN/>
        <w:spacing w:line="276" w:lineRule="auto"/>
        <w:ind w:left="100" w:right="280"/>
        <w:outlineLvl w:val="2"/>
        <w:rPr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B02DCC" w:rsidRDefault="00B02DCC" w:rsidP="008B41EE">
      <w:pPr>
        <w:keepNext/>
        <w:keepLines/>
        <w:autoSpaceDE/>
        <w:autoSpaceDN/>
        <w:spacing w:line="276" w:lineRule="auto"/>
        <w:ind w:left="100" w:right="280"/>
        <w:outlineLvl w:val="2"/>
        <w:rPr>
          <w:b/>
          <w:bCs/>
          <w:color w:val="000000"/>
          <w:sz w:val="28"/>
          <w:szCs w:val="28"/>
          <w:lang w:eastAsia="ru-RU"/>
        </w:rPr>
      </w:pPr>
    </w:p>
    <w:p w:rsidR="008B41EE" w:rsidRPr="008B41EE" w:rsidRDefault="008B41EE" w:rsidP="008B41EE">
      <w:pPr>
        <w:keepNext/>
        <w:keepLines/>
        <w:autoSpaceDE/>
        <w:autoSpaceDN/>
        <w:spacing w:line="276" w:lineRule="auto"/>
        <w:ind w:left="100" w:right="280"/>
        <w:outlineLvl w:val="2"/>
        <w:rPr>
          <w:b/>
          <w:bCs/>
          <w:color w:val="000000"/>
          <w:sz w:val="28"/>
          <w:szCs w:val="28"/>
          <w:lang w:eastAsia="ru-RU"/>
        </w:rPr>
      </w:pPr>
      <w:r w:rsidRPr="008B41EE">
        <w:rPr>
          <w:b/>
          <w:bCs/>
          <w:color w:val="000000"/>
          <w:sz w:val="28"/>
          <w:szCs w:val="28"/>
          <w:lang w:eastAsia="ru-RU"/>
        </w:rPr>
        <w:t xml:space="preserve">Глава внутригородского района </w:t>
      </w:r>
    </w:p>
    <w:p w:rsidR="008B41EE" w:rsidRPr="008B41EE" w:rsidRDefault="008B41EE" w:rsidP="008B41EE">
      <w:pPr>
        <w:keepNext/>
        <w:keepLines/>
        <w:autoSpaceDE/>
        <w:autoSpaceDN/>
        <w:spacing w:line="276" w:lineRule="auto"/>
        <w:ind w:left="100" w:right="280"/>
        <w:outlineLvl w:val="2"/>
        <w:rPr>
          <w:b/>
          <w:bCs/>
          <w:color w:val="000000"/>
          <w:sz w:val="28"/>
          <w:szCs w:val="28"/>
          <w:lang w:eastAsia="ru-RU"/>
        </w:rPr>
      </w:pPr>
      <w:r w:rsidRPr="008B41EE">
        <w:rPr>
          <w:b/>
          <w:bCs/>
          <w:color w:val="000000"/>
          <w:sz w:val="28"/>
          <w:szCs w:val="28"/>
          <w:lang w:eastAsia="ru-RU"/>
        </w:rPr>
        <w:t xml:space="preserve">«Ленинский район» г. Махачкала          </w:t>
      </w:r>
      <w:r>
        <w:rPr>
          <w:b/>
          <w:bCs/>
          <w:color w:val="000000"/>
          <w:sz w:val="28"/>
          <w:szCs w:val="28"/>
          <w:lang w:eastAsia="ru-RU"/>
        </w:rPr>
        <w:t xml:space="preserve">         </w:t>
      </w:r>
      <w:r w:rsidRPr="008B41EE">
        <w:rPr>
          <w:b/>
          <w:bCs/>
          <w:color w:val="000000"/>
          <w:sz w:val="28"/>
          <w:szCs w:val="28"/>
          <w:lang w:eastAsia="ru-RU"/>
        </w:rPr>
        <w:t xml:space="preserve">                                   М. Алхасов </w:t>
      </w:r>
    </w:p>
    <w:p w:rsidR="008B41EE" w:rsidRPr="008B41EE" w:rsidRDefault="008B41EE" w:rsidP="008B41EE">
      <w:pPr>
        <w:keepNext/>
        <w:keepLines/>
        <w:autoSpaceDE/>
        <w:autoSpaceDN/>
        <w:spacing w:line="276" w:lineRule="auto"/>
        <w:ind w:left="100" w:right="280"/>
        <w:outlineLvl w:val="2"/>
        <w:rPr>
          <w:b/>
          <w:bCs/>
          <w:color w:val="000000"/>
          <w:sz w:val="28"/>
          <w:szCs w:val="28"/>
          <w:lang w:eastAsia="ru-RU"/>
        </w:rPr>
      </w:pPr>
    </w:p>
    <w:p w:rsidR="008B41EE" w:rsidRPr="008B41EE" w:rsidRDefault="008B41EE" w:rsidP="008B41EE">
      <w:pPr>
        <w:keepNext/>
        <w:keepLines/>
        <w:autoSpaceDE/>
        <w:autoSpaceDN/>
        <w:spacing w:line="276" w:lineRule="auto"/>
        <w:ind w:left="100" w:right="280"/>
        <w:outlineLvl w:val="2"/>
        <w:rPr>
          <w:b/>
          <w:bCs/>
          <w:color w:val="000000"/>
          <w:sz w:val="28"/>
          <w:szCs w:val="28"/>
          <w:lang w:eastAsia="ru-RU"/>
        </w:rPr>
      </w:pPr>
    </w:p>
    <w:p w:rsidR="008B41EE" w:rsidRPr="008B41EE" w:rsidRDefault="008B41EE" w:rsidP="008B41EE">
      <w:pPr>
        <w:keepNext/>
        <w:keepLines/>
        <w:autoSpaceDE/>
        <w:autoSpaceDN/>
        <w:spacing w:line="276" w:lineRule="auto"/>
        <w:ind w:left="100" w:right="280"/>
        <w:outlineLvl w:val="2"/>
        <w:rPr>
          <w:b/>
          <w:bCs/>
          <w:color w:val="000000"/>
          <w:sz w:val="28"/>
          <w:szCs w:val="28"/>
          <w:lang w:eastAsia="ru-RU"/>
        </w:rPr>
      </w:pPr>
      <w:r w:rsidRPr="008B41EE">
        <w:rPr>
          <w:b/>
          <w:bCs/>
          <w:color w:val="000000"/>
          <w:sz w:val="28"/>
          <w:szCs w:val="28"/>
          <w:lang w:eastAsia="ru-RU"/>
        </w:rPr>
        <w:t xml:space="preserve">Председатель Собрания депутатов </w:t>
      </w:r>
    </w:p>
    <w:p w:rsidR="008B41EE" w:rsidRPr="008B41EE" w:rsidRDefault="008B41EE" w:rsidP="008B41EE">
      <w:pPr>
        <w:keepNext/>
        <w:keepLines/>
        <w:autoSpaceDE/>
        <w:autoSpaceDN/>
        <w:spacing w:line="276" w:lineRule="auto"/>
        <w:ind w:left="100" w:right="280"/>
        <w:outlineLvl w:val="2"/>
        <w:rPr>
          <w:b/>
          <w:bCs/>
          <w:color w:val="000000"/>
          <w:sz w:val="28"/>
          <w:szCs w:val="28"/>
          <w:lang w:eastAsia="ru-RU"/>
        </w:rPr>
      </w:pPr>
      <w:r w:rsidRPr="008B41EE">
        <w:rPr>
          <w:b/>
          <w:bCs/>
          <w:color w:val="000000"/>
          <w:sz w:val="28"/>
          <w:szCs w:val="28"/>
          <w:lang w:eastAsia="ru-RU"/>
        </w:rPr>
        <w:t xml:space="preserve">внутригородского района </w:t>
      </w:r>
    </w:p>
    <w:p w:rsidR="008B41EE" w:rsidRPr="008B41EE" w:rsidRDefault="008B41EE" w:rsidP="008B41EE">
      <w:pPr>
        <w:keepNext/>
        <w:keepLines/>
        <w:autoSpaceDE/>
        <w:autoSpaceDN/>
        <w:spacing w:line="276" w:lineRule="auto"/>
        <w:ind w:left="100" w:right="280"/>
        <w:outlineLvl w:val="2"/>
        <w:rPr>
          <w:b/>
          <w:bCs/>
          <w:sz w:val="28"/>
          <w:szCs w:val="28"/>
          <w:lang w:eastAsia="ru-RU"/>
        </w:rPr>
      </w:pPr>
      <w:r w:rsidRPr="008B41EE">
        <w:rPr>
          <w:b/>
          <w:bCs/>
          <w:color w:val="000000"/>
          <w:sz w:val="28"/>
          <w:szCs w:val="28"/>
          <w:lang w:eastAsia="ru-RU"/>
        </w:rPr>
        <w:t xml:space="preserve">«Ленинский район» г. Махачкала                    </w:t>
      </w:r>
      <w:r>
        <w:rPr>
          <w:b/>
          <w:bCs/>
          <w:color w:val="000000"/>
          <w:sz w:val="28"/>
          <w:szCs w:val="28"/>
          <w:lang w:eastAsia="ru-RU"/>
        </w:rPr>
        <w:t xml:space="preserve">         </w:t>
      </w:r>
      <w:r w:rsidRPr="008B41EE">
        <w:rPr>
          <w:b/>
          <w:bCs/>
          <w:color w:val="000000"/>
          <w:sz w:val="28"/>
          <w:szCs w:val="28"/>
          <w:lang w:eastAsia="ru-RU"/>
        </w:rPr>
        <w:t xml:space="preserve">                          С. Анатова</w:t>
      </w:r>
    </w:p>
    <w:sectPr w:rsidR="008B41EE" w:rsidRPr="008B41EE">
      <w:pgSz w:w="12240" w:h="15840"/>
      <w:pgMar w:top="640" w:right="112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0422AC"/>
    <w:multiLevelType w:val="hybridMultilevel"/>
    <w:tmpl w:val="B5587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4C2539"/>
    <w:multiLevelType w:val="hybridMultilevel"/>
    <w:tmpl w:val="52364038"/>
    <w:lvl w:ilvl="0" w:tplc="2D0C90C6">
      <w:start w:val="1"/>
      <w:numFmt w:val="decimal"/>
      <w:lvlText w:val="%1."/>
      <w:lvlJc w:val="left"/>
      <w:pPr>
        <w:ind w:left="291" w:hanging="616"/>
        <w:jc w:val="left"/>
      </w:pPr>
      <w:rPr>
        <w:rFonts w:hint="default"/>
        <w:w w:val="98"/>
        <w:lang w:val="ru-RU" w:eastAsia="en-US" w:bidi="ar-SA"/>
      </w:rPr>
    </w:lvl>
    <w:lvl w:ilvl="1" w:tplc="5F4C4EC4">
      <w:numFmt w:val="bullet"/>
      <w:lvlText w:val="•"/>
      <w:lvlJc w:val="left"/>
      <w:pPr>
        <w:ind w:left="1270" w:hanging="616"/>
      </w:pPr>
      <w:rPr>
        <w:rFonts w:hint="default"/>
        <w:lang w:val="ru-RU" w:eastAsia="en-US" w:bidi="ar-SA"/>
      </w:rPr>
    </w:lvl>
    <w:lvl w:ilvl="2" w:tplc="33CC77E0">
      <w:numFmt w:val="bullet"/>
      <w:lvlText w:val="•"/>
      <w:lvlJc w:val="left"/>
      <w:pPr>
        <w:ind w:left="2240" w:hanging="616"/>
      </w:pPr>
      <w:rPr>
        <w:rFonts w:hint="default"/>
        <w:lang w:val="ru-RU" w:eastAsia="en-US" w:bidi="ar-SA"/>
      </w:rPr>
    </w:lvl>
    <w:lvl w:ilvl="3" w:tplc="40CEAD8C">
      <w:numFmt w:val="bullet"/>
      <w:lvlText w:val="•"/>
      <w:lvlJc w:val="left"/>
      <w:pPr>
        <w:ind w:left="3210" w:hanging="616"/>
      </w:pPr>
      <w:rPr>
        <w:rFonts w:hint="default"/>
        <w:lang w:val="ru-RU" w:eastAsia="en-US" w:bidi="ar-SA"/>
      </w:rPr>
    </w:lvl>
    <w:lvl w:ilvl="4" w:tplc="56F8F5C4">
      <w:numFmt w:val="bullet"/>
      <w:lvlText w:val="•"/>
      <w:lvlJc w:val="left"/>
      <w:pPr>
        <w:ind w:left="4180" w:hanging="616"/>
      </w:pPr>
      <w:rPr>
        <w:rFonts w:hint="default"/>
        <w:lang w:val="ru-RU" w:eastAsia="en-US" w:bidi="ar-SA"/>
      </w:rPr>
    </w:lvl>
    <w:lvl w:ilvl="5" w:tplc="1382B450">
      <w:numFmt w:val="bullet"/>
      <w:lvlText w:val="•"/>
      <w:lvlJc w:val="left"/>
      <w:pPr>
        <w:ind w:left="5150" w:hanging="616"/>
      </w:pPr>
      <w:rPr>
        <w:rFonts w:hint="default"/>
        <w:lang w:val="ru-RU" w:eastAsia="en-US" w:bidi="ar-SA"/>
      </w:rPr>
    </w:lvl>
    <w:lvl w:ilvl="6" w:tplc="E8465D30">
      <w:numFmt w:val="bullet"/>
      <w:lvlText w:val="•"/>
      <w:lvlJc w:val="left"/>
      <w:pPr>
        <w:ind w:left="6120" w:hanging="616"/>
      </w:pPr>
      <w:rPr>
        <w:rFonts w:hint="default"/>
        <w:lang w:val="ru-RU" w:eastAsia="en-US" w:bidi="ar-SA"/>
      </w:rPr>
    </w:lvl>
    <w:lvl w:ilvl="7" w:tplc="6AA83A9E">
      <w:numFmt w:val="bullet"/>
      <w:lvlText w:val="•"/>
      <w:lvlJc w:val="left"/>
      <w:pPr>
        <w:ind w:left="7090" w:hanging="616"/>
      </w:pPr>
      <w:rPr>
        <w:rFonts w:hint="default"/>
        <w:lang w:val="ru-RU" w:eastAsia="en-US" w:bidi="ar-SA"/>
      </w:rPr>
    </w:lvl>
    <w:lvl w:ilvl="8" w:tplc="0980B8BA">
      <w:numFmt w:val="bullet"/>
      <w:lvlText w:val="•"/>
      <w:lvlJc w:val="left"/>
      <w:pPr>
        <w:ind w:left="8060" w:hanging="61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15733"/>
    <w:rsid w:val="00154BCA"/>
    <w:rsid w:val="00160473"/>
    <w:rsid w:val="00166EA1"/>
    <w:rsid w:val="00563360"/>
    <w:rsid w:val="008B41EE"/>
    <w:rsid w:val="00A15733"/>
    <w:rsid w:val="00A269CC"/>
    <w:rsid w:val="00AF5755"/>
    <w:rsid w:val="00B02DCC"/>
    <w:rsid w:val="00E2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477F84-6541-492B-85F7-9BCCC76B7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Cambria" w:eastAsia="Cambria" w:hAnsi="Cambria" w:cs="Cambria"/>
      <w:sz w:val="24"/>
      <w:szCs w:val="24"/>
    </w:rPr>
  </w:style>
  <w:style w:type="paragraph" w:styleId="a4">
    <w:name w:val="Title"/>
    <w:basedOn w:val="a"/>
    <w:uiPriority w:val="1"/>
    <w:qFormat/>
    <w:pPr>
      <w:spacing w:line="456" w:lineRule="exact"/>
      <w:ind w:right="576"/>
      <w:jc w:val="center"/>
    </w:pPr>
    <w:rPr>
      <w:sz w:val="36"/>
      <w:szCs w:val="36"/>
    </w:rPr>
  </w:style>
  <w:style w:type="paragraph" w:styleId="a5">
    <w:name w:val="List Paragraph"/>
    <w:basedOn w:val="a"/>
    <w:uiPriority w:val="1"/>
    <w:qFormat/>
    <w:pPr>
      <w:ind w:left="279" w:right="397" w:firstLine="624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PEWIAET:</vt:lpstr>
    </vt:vector>
  </TitlesOfParts>
  <Company>SPecialiST RePack</Company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PEWIAET:</dc:title>
  <cp:lastModifiedBy>Ленинское собрание депутатов</cp:lastModifiedBy>
  <cp:revision>9</cp:revision>
  <dcterms:created xsi:type="dcterms:W3CDTF">2021-11-16T17:50:00Z</dcterms:created>
  <dcterms:modified xsi:type="dcterms:W3CDTF">2021-11-17T09:52:00Z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2021-11-11T00:00:00Z</vt:filetime>
  </property>
  <property fmtid="{D5CDD505-2E9C-101B-9397-08002B2CF9AE}" pid="3" name="Creator">
    <vt:lpwstr>Notes</vt:lpwstr>
  </property>
  <property fmtid="{D5CDD505-2E9C-101B-9397-08002B2CF9AE}" pid="4" name="LastSaved">
    <vt:filetime>2021-11-16T00:00:00Z</vt:filetime>
  </property>
</Properties>
</file>